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82599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</w:p>
    <w:p w14:paraId="1A1E292B" w14:textId="669EBA00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Warsztaty edukacyjne „Akademia bliżej Was!” – wyjątkowa wycieczka do świata AWF</w:t>
      </w:r>
    </w:p>
    <w:p w14:paraId="29250856" w14:textId="3F045896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 xml:space="preserve">„Akademia bliżej Was!” to </w:t>
      </w:r>
      <w:r>
        <w:rPr>
          <w:rFonts w:ascii="Times New Roman" w:hAnsi="Times New Roman" w:cs="Times New Roman"/>
          <w:sz w:val="24"/>
          <w:szCs w:val="24"/>
        </w:rPr>
        <w:t xml:space="preserve">nasz </w:t>
      </w:r>
      <w:r w:rsidRPr="00144D71">
        <w:rPr>
          <w:rFonts w:ascii="Times New Roman" w:hAnsi="Times New Roman" w:cs="Times New Roman"/>
          <w:sz w:val="24"/>
          <w:szCs w:val="24"/>
        </w:rPr>
        <w:t>flagowy program edukacyjny, stworzony z myślą o uczniach szkół ponadpodstawowych. To doskonała okazja, aby spędzić dzień na nowoczesnym campus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144D71">
        <w:rPr>
          <w:rFonts w:ascii="Times New Roman" w:hAnsi="Times New Roman" w:cs="Times New Roman"/>
          <w:sz w:val="24"/>
          <w:szCs w:val="24"/>
        </w:rPr>
        <w:t>, poznając</w:t>
      </w:r>
      <w:r>
        <w:rPr>
          <w:rFonts w:ascii="Times New Roman" w:hAnsi="Times New Roman" w:cs="Times New Roman"/>
          <w:sz w:val="24"/>
          <w:szCs w:val="24"/>
        </w:rPr>
        <w:t xml:space="preserve"> niesamowitą</w:t>
      </w:r>
      <w:r w:rsidRPr="00144D71">
        <w:rPr>
          <w:rFonts w:ascii="Times New Roman" w:hAnsi="Times New Roman" w:cs="Times New Roman"/>
          <w:sz w:val="24"/>
          <w:szCs w:val="24"/>
        </w:rPr>
        <w:t xml:space="preserve"> atmosferę</w:t>
      </w:r>
      <w:r>
        <w:rPr>
          <w:rFonts w:ascii="Times New Roman" w:hAnsi="Times New Roman" w:cs="Times New Roman"/>
          <w:sz w:val="24"/>
          <w:szCs w:val="24"/>
        </w:rPr>
        <w:t xml:space="preserve"> naszej uczelni</w:t>
      </w:r>
      <w:r w:rsidRPr="00144D71">
        <w:rPr>
          <w:rFonts w:ascii="Times New Roman" w:hAnsi="Times New Roman" w:cs="Times New Roman"/>
          <w:sz w:val="24"/>
          <w:szCs w:val="24"/>
        </w:rPr>
        <w:t>, infrastrukturę oraz bogatą ofertę kierunków związanych ze zdrowiem, sportem, urodą i naukami o człowieku.</w:t>
      </w:r>
    </w:p>
    <w:p w14:paraId="6108B898" w14:textId="604D59C6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Uczestnicy biorą udział w dwóch warsztatach do wyboru z listy aż 58 propozycji – obejmujących obszary: sport, rekreacja, zdrowie, kosmetologia, fizjoterapia, taniec, dietetyka, psychologia, analizy laboratoryjne, aktywność outdoorową czy nowoczesne technologie w sporcie. Zajęcia prowadzą wykładowcy akademiccy, trenerzy, instruktorzy oraz specjaliści-praktycy.</w:t>
      </w:r>
    </w:p>
    <w:p w14:paraId="2B996377" w14:textId="1279EF2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W programie wizyty znajdują się także:</w:t>
      </w:r>
    </w:p>
    <w:p w14:paraId="551A473C" w14:textId="06A7A9D4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4D71">
        <w:rPr>
          <w:rFonts w:ascii="Times New Roman" w:hAnsi="Times New Roman" w:cs="Times New Roman"/>
          <w:sz w:val="24"/>
          <w:szCs w:val="24"/>
        </w:rPr>
        <w:t>zwiedzanie campusu, w tym laboratoriów, obiektów sportowych i dydaktycznych,</w:t>
      </w:r>
    </w:p>
    <w:p w14:paraId="613916D1" w14:textId="2F3D5CE4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4D71">
        <w:rPr>
          <w:rFonts w:ascii="Times New Roman" w:hAnsi="Times New Roman" w:cs="Times New Roman"/>
          <w:sz w:val="24"/>
          <w:szCs w:val="24"/>
        </w:rPr>
        <w:t>spotkanie ze studentami oraz przedstawicielami władz uczelni,</w:t>
      </w:r>
    </w:p>
    <w:p w14:paraId="6F3A83C4" w14:textId="7CA47088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44D71">
        <w:rPr>
          <w:rFonts w:ascii="Times New Roman" w:hAnsi="Times New Roman" w:cs="Times New Roman"/>
          <w:sz w:val="24"/>
          <w:szCs w:val="24"/>
        </w:rPr>
        <w:t>możliwość poznania studenckich pasji, organizacji i atmosfery studiowania na AWF.</w:t>
      </w:r>
    </w:p>
    <w:p w14:paraId="07F808E5" w14:textId="24C738A1" w:rsid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Wycieczki mają charakter edukacyjno-rekreacyjny, a ich przebieg – program, godziny oraz zakres zajęć – dopasowywany jest indywidualnie do każdej grupy.</w:t>
      </w:r>
    </w:p>
    <w:p w14:paraId="2BBE735F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</w:p>
    <w:p w14:paraId="5179EB3E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Termin realizacji programu:</w:t>
      </w:r>
    </w:p>
    <w:p w14:paraId="4D429040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15.10.2025 – 15.01.2026 oraz 2.03.2026 – 20.06.2026</w:t>
      </w:r>
    </w:p>
    <w:p w14:paraId="0DA4C237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Dni realizacji: poniedziałek–piątek</w:t>
      </w:r>
    </w:p>
    <w:p w14:paraId="04BB7F17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Koszt uczestnictwa: bezpłatnie</w:t>
      </w:r>
    </w:p>
    <w:p w14:paraId="2807574B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</w:p>
    <w:p w14:paraId="3CACAC17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Kontakt dla szkół:</w:t>
      </w:r>
    </w:p>
    <w:p w14:paraId="4752D203" w14:textId="77777777" w:rsidR="00144D71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 xml:space="preserve">dr Anna </w:t>
      </w:r>
      <w:proofErr w:type="spellStart"/>
      <w:r w:rsidRPr="00144D71">
        <w:rPr>
          <w:rFonts w:ascii="Times New Roman" w:hAnsi="Times New Roman" w:cs="Times New Roman"/>
          <w:sz w:val="24"/>
          <w:szCs w:val="24"/>
        </w:rPr>
        <w:t>Bodasińska</w:t>
      </w:r>
      <w:proofErr w:type="spellEnd"/>
    </w:p>
    <w:p w14:paraId="33A974C6" w14:textId="4F4F86E5" w:rsidR="004812D3" w:rsidRPr="00144D71" w:rsidRDefault="00144D71" w:rsidP="00144D71">
      <w:pPr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>e-mail: anna.bodasinska@awf.edu.pl</w:t>
      </w:r>
    </w:p>
    <w:sectPr w:rsidR="004812D3" w:rsidRPr="00144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71"/>
    <w:rsid w:val="00144D71"/>
    <w:rsid w:val="001D2661"/>
    <w:rsid w:val="004812D3"/>
    <w:rsid w:val="004E615A"/>
    <w:rsid w:val="00A83CA5"/>
    <w:rsid w:val="00AD17C6"/>
    <w:rsid w:val="00B9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064C"/>
  <w15:chartTrackingRefBased/>
  <w15:docId w15:val="{7D92AC6F-191E-4830-B25D-F5A456BA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4D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D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D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D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D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D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D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D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D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4D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D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D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D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D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D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D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D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D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D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4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D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4D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D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4D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4D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4D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D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D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D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Pietruczuk</dc:creator>
  <cp:keywords/>
  <dc:description/>
  <cp:lastModifiedBy>Marta Pietruczuk</cp:lastModifiedBy>
  <cp:revision>1</cp:revision>
  <dcterms:created xsi:type="dcterms:W3CDTF">2025-11-18T07:27:00Z</dcterms:created>
  <dcterms:modified xsi:type="dcterms:W3CDTF">2025-11-18T07:30:00Z</dcterms:modified>
</cp:coreProperties>
</file>